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D56" w:rsidRPr="00C41832" w:rsidRDefault="00707D16">
      <w:r w:rsidRPr="00C41832">
        <w:t>Respuestas.</w:t>
      </w:r>
      <w:r>
        <w:t xml:space="preserve"> Ejercicio 1</w:t>
      </w:r>
    </w:p>
    <w:p w:rsidR="00C41832" w:rsidRPr="00C41832" w:rsidRDefault="00C41832">
      <w:r w:rsidRPr="00C41832">
        <w:t>1.- comentario</w:t>
      </w:r>
    </w:p>
    <w:p w:rsidR="00C41832" w:rsidRPr="00E84349" w:rsidRDefault="00C41832" w:rsidP="00C41832">
      <w:pPr>
        <w:shd w:val="clear" w:color="auto" w:fill="FFFFFF"/>
        <w:spacing w:before="150" w:after="150" w:line="240" w:lineRule="auto"/>
        <w:rPr>
          <w:rFonts w:ascii="Helvetica" w:eastAsia="Times New Roman" w:hAnsi="Helvetica" w:cs="Helvetica"/>
          <w:color w:val="222222"/>
          <w:lang w:eastAsia="es-MX"/>
        </w:rPr>
      </w:pPr>
      <w:r w:rsidRPr="00E84349">
        <w:rPr>
          <w:rFonts w:ascii="Helvetica" w:eastAsia="Times New Roman" w:hAnsi="Helvetica" w:cs="Helvetica"/>
          <w:color w:val="222222"/>
          <w:lang w:eastAsia="es-MX"/>
        </w:rPr>
        <w:t>Rosa se podría beneficiar de un proyecto pequeño que le permita facilitarle el tránsito hacia el aprendizaje basado en proyectos, para llegar a sentirse más cómoda con el aprendizaje abierto. Rosa podría disfrutar un proyecto que implica la presentación del producto final a una organización profesional, aportándole rigor importancia al proyecto.</w:t>
      </w:r>
    </w:p>
    <w:p w:rsidR="00C41832" w:rsidRPr="00C41832" w:rsidRDefault="00C41832" w:rsidP="00C41832">
      <w:pPr>
        <w:shd w:val="clear" w:color="auto" w:fill="FFFFFF"/>
        <w:spacing w:before="150" w:after="150" w:line="240" w:lineRule="auto"/>
        <w:rPr>
          <w:rFonts w:ascii="Helvetica" w:eastAsia="Times New Roman" w:hAnsi="Helvetica" w:cs="Helvetica"/>
          <w:b/>
          <w:color w:val="222222"/>
          <w:lang w:eastAsia="es-MX"/>
        </w:rPr>
      </w:pPr>
      <w:r w:rsidRPr="00E84349">
        <w:rPr>
          <w:rFonts w:ascii="Helvetica" w:eastAsia="Times New Roman" w:hAnsi="Helvetica" w:cs="Helvetica"/>
          <w:b/>
          <w:color w:val="222222"/>
          <w:lang w:eastAsia="es-MX"/>
        </w:rPr>
        <w:t>Respuesta correcta: El docente hace un proyecto de dos semanas de duración sobre insectos. Los estudiantes se convierten en entomólogos Al escoger un insecto de estudio, desarrollar preguntas, recopilar información de los insectos locales y compartir sus hallazgos con un museo entomológico en su comunidad.</w:t>
      </w:r>
    </w:p>
    <w:p w:rsidR="00C41832" w:rsidRPr="00C41832" w:rsidRDefault="00C41832">
      <w:r w:rsidRPr="00C41832">
        <w:t>2.-</w:t>
      </w:r>
    </w:p>
    <w:p w:rsidR="00C41832" w:rsidRPr="00E84349" w:rsidRDefault="00C41832" w:rsidP="00C41832">
      <w:pPr>
        <w:shd w:val="clear" w:color="auto" w:fill="FFFFFF"/>
        <w:spacing w:before="150" w:after="150" w:line="240" w:lineRule="auto"/>
        <w:rPr>
          <w:rFonts w:ascii="Helvetica" w:eastAsia="Times New Roman" w:hAnsi="Helvetica" w:cs="Helvetica"/>
          <w:color w:val="222222"/>
          <w:lang w:eastAsia="es-MX"/>
        </w:rPr>
      </w:pPr>
      <w:r w:rsidRPr="00E84349">
        <w:rPr>
          <w:rFonts w:ascii="Helvetica" w:eastAsia="Times New Roman" w:hAnsi="Helvetica" w:cs="Helvetica"/>
          <w:color w:val="222222"/>
          <w:lang w:eastAsia="es-MX"/>
        </w:rPr>
        <w:t>Comentario:</w:t>
      </w:r>
      <w:r w:rsidRPr="00C41832">
        <w:rPr>
          <w:rFonts w:ascii="Helvetica" w:eastAsia="Times New Roman" w:hAnsi="Helvetica" w:cs="Helvetica"/>
          <w:color w:val="222222"/>
          <w:lang w:eastAsia="es-MX"/>
        </w:rPr>
        <w:t> </w:t>
      </w:r>
      <w:r w:rsidRPr="00E84349">
        <w:rPr>
          <w:rFonts w:ascii="Helvetica" w:eastAsia="Times New Roman" w:hAnsi="Helvetica" w:cs="Helvetica"/>
          <w:color w:val="222222"/>
          <w:lang w:eastAsia="es-MX"/>
        </w:rPr>
        <w:br/>
        <w:t>El trabajo del proyecto ofrece tiempo y flexibilidad para que los docentes se reúnan con los estudiantes y probé oportunidades para un apoyo y retroalimentación continua para todos los estudiantes. Las herramientas para la administración del proyecto también sirven de andamio para los proyectos y le proveería a Carla herramientas útiles para la autogestión.</w:t>
      </w:r>
    </w:p>
    <w:p w:rsidR="00C41832" w:rsidRPr="00C41832" w:rsidRDefault="00C41832" w:rsidP="00C41832">
      <w:pPr>
        <w:shd w:val="clear" w:color="auto" w:fill="FFFFFF"/>
        <w:spacing w:before="150" w:after="150" w:line="240" w:lineRule="auto"/>
        <w:rPr>
          <w:rFonts w:ascii="Helvetica" w:eastAsia="Times New Roman" w:hAnsi="Helvetica" w:cs="Helvetica"/>
          <w:b/>
          <w:color w:val="222222"/>
          <w:lang w:eastAsia="es-MX"/>
        </w:rPr>
      </w:pPr>
      <w:r w:rsidRPr="00E84349">
        <w:rPr>
          <w:rFonts w:ascii="Helvetica" w:eastAsia="Times New Roman" w:hAnsi="Helvetica" w:cs="Helvetica"/>
          <w:b/>
          <w:color w:val="222222"/>
          <w:lang w:eastAsia="es-MX"/>
        </w:rPr>
        <w:t>Respuesta correcta: En un proyecto sobre calentamiento global, Los grupos de estudiantes utilizan planes de proyecto y calendarios para darle seguimiento a las asignaciones y las fechas límite. El docente se reúne frecuentemente con cada grupo, proporcionando retroalimentación continua.</w:t>
      </w:r>
    </w:p>
    <w:p w:rsidR="00C41832" w:rsidRPr="00C41832" w:rsidRDefault="00C41832">
      <w:r w:rsidRPr="00C41832">
        <w:t>3.-</w:t>
      </w:r>
    </w:p>
    <w:p w:rsidR="00C41832" w:rsidRPr="00E84349" w:rsidRDefault="00C41832" w:rsidP="00C41832">
      <w:pPr>
        <w:shd w:val="clear" w:color="auto" w:fill="FFFFFF"/>
        <w:spacing w:before="150" w:after="150" w:line="240" w:lineRule="auto"/>
        <w:rPr>
          <w:rFonts w:ascii="Helvetica" w:eastAsia="Times New Roman" w:hAnsi="Helvetica" w:cs="Helvetica"/>
          <w:color w:val="222222"/>
          <w:lang w:eastAsia="es-MX"/>
        </w:rPr>
      </w:pPr>
      <w:r w:rsidRPr="00C41832">
        <w:rPr>
          <w:rFonts w:ascii="Helvetica" w:eastAsia="Times New Roman" w:hAnsi="Helvetica" w:cs="Helvetica"/>
          <w:color w:val="222222"/>
          <w:lang w:eastAsia="es-MX"/>
        </w:rPr>
        <w:t>Comentario</w:t>
      </w:r>
      <w:bookmarkStart w:id="0" w:name="_GoBack"/>
      <w:bookmarkEnd w:id="0"/>
      <w:r w:rsidR="00D364AA" w:rsidRPr="00C41832">
        <w:rPr>
          <w:rFonts w:ascii="Helvetica" w:eastAsia="Times New Roman" w:hAnsi="Helvetica" w:cs="Helvetica"/>
          <w:color w:val="222222"/>
          <w:lang w:eastAsia="es-MX"/>
        </w:rPr>
        <w:t>:</w:t>
      </w:r>
      <w:r w:rsidRPr="00E84349">
        <w:rPr>
          <w:rFonts w:ascii="Helvetica" w:eastAsia="Times New Roman" w:hAnsi="Helvetica" w:cs="Helvetica"/>
          <w:color w:val="222222"/>
          <w:lang w:eastAsia="es-MX"/>
        </w:rPr>
        <w:t xml:space="preserve"> El proyecto hace uso de las destrezas e intereses de Mateo al asignarle el rol de tecnólogo. En el mejor de los casos, su participación e interés debería mejorar.</w:t>
      </w:r>
    </w:p>
    <w:p w:rsidR="00C41832" w:rsidRPr="00C41832" w:rsidRDefault="00C41832" w:rsidP="00C41832">
      <w:pPr>
        <w:rPr>
          <w:rFonts w:ascii="Helvetica" w:eastAsia="Times New Roman" w:hAnsi="Helvetica" w:cs="Helvetica"/>
          <w:b/>
          <w:color w:val="222222"/>
          <w:lang w:eastAsia="es-MX"/>
        </w:rPr>
      </w:pPr>
      <w:r w:rsidRPr="00E84349">
        <w:rPr>
          <w:rFonts w:ascii="Helvetica" w:eastAsia="Times New Roman" w:hAnsi="Helvetica" w:cs="Helvetica"/>
          <w:b/>
          <w:color w:val="222222"/>
          <w:lang w:eastAsia="es-MX"/>
        </w:rPr>
        <w:t>Respuesta correcta: En un proyecto colaborativo, Mateo podría asumir el papel de tecnólogo y ser responsable de la tecnología utilizada por el grupo en el proyecto. El grupo dependería diariamente de las destrezas de Mateo</w:t>
      </w:r>
      <w:r w:rsidRPr="00C41832">
        <w:rPr>
          <w:rFonts w:ascii="Helvetica" w:eastAsia="Times New Roman" w:hAnsi="Helvetica" w:cs="Helvetica"/>
          <w:b/>
          <w:color w:val="222222"/>
          <w:lang w:eastAsia="es-MX"/>
        </w:rPr>
        <w:t>.</w:t>
      </w:r>
    </w:p>
    <w:p w:rsidR="00C41832" w:rsidRPr="00C41832" w:rsidRDefault="00C41832" w:rsidP="00C41832">
      <w:pPr>
        <w:rPr>
          <w:rFonts w:ascii="Helvetica" w:eastAsia="Times New Roman" w:hAnsi="Helvetica" w:cs="Helvetica"/>
          <w:color w:val="222222"/>
          <w:lang w:eastAsia="es-MX"/>
        </w:rPr>
      </w:pPr>
      <w:r w:rsidRPr="00C41832">
        <w:rPr>
          <w:rFonts w:ascii="Helvetica" w:eastAsia="Times New Roman" w:hAnsi="Helvetica" w:cs="Helvetica"/>
          <w:color w:val="222222"/>
          <w:lang w:eastAsia="es-MX"/>
        </w:rPr>
        <w:t>4.-</w:t>
      </w:r>
    </w:p>
    <w:p w:rsidR="00C41832" w:rsidRPr="00E84349" w:rsidRDefault="00C41832" w:rsidP="00C41832">
      <w:pPr>
        <w:shd w:val="clear" w:color="auto" w:fill="FFFFFF"/>
        <w:spacing w:before="150" w:after="150" w:line="240" w:lineRule="auto"/>
        <w:rPr>
          <w:rFonts w:ascii="Helvetica" w:eastAsia="Times New Roman" w:hAnsi="Helvetica" w:cs="Helvetica"/>
          <w:color w:val="222222"/>
          <w:lang w:eastAsia="es-MX"/>
        </w:rPr>
      </w:pPr>
      <w:r w:rsidRPr="00E84349">
        <w:rPr>
          <w:rFonts w:ascii="Helvetica" w:eastAsia="Times New Roman" w:hAnsi="Helvetica" w:cs="Helvetica"/>
          <w:color w:val="222222"/>
          <w:lang w:eastAsia="es-MX"/>
        </w:rPr>
        <w:t>Com</w:t>
      </w:r>
      <w:r w:rsidRPr="00C41832">
        <w:rPr>
          <w:rFonts w:ascii="Helvetica" w:eastAsia="Times New Roman" w:hAnsi="Helvetica" w:cs="Helvetica"/>
          <w:color w:val="222222"/>
          <w:lang w:eastAsia="es-MX"/>
        </w:rPr>
        <w:t>entario</w:t>
      </w:r>
      <w:r w:rsidR="00D364AA" w:rsidRPr="00C41832">
        <w:rPr>
          <w:rFonts w:ascii="Helvetica" w:eastAsia="Times New Roman" w:hAnsi="Helvetica" w:cs="Helvetica"/>
          <w:color w:val="222222"/>
          <w:lang w:eastAsia="es-MX"/>
        </w:rPr>
        <w:t>:</w:t>
      </w:r>
      <w:r w:rsidRPr="00E84349">
        <w:rPr>
          <w:rFonts w:ascii="Helvetica" w:eastAsia="Times New Roman" w:hAnsi="Helvetica" w:cs="Helvetica"/>
          <w:color w:val="222222"/>
          <w:lang w:eastAsia="es-MX"/>
        </w:rPr>
        <w:t xml:space="preserve"> Puede resultar muy eficaz un proyecto que involucra los estudiantes hacer un trabajo en su lengua materna mientras aprendan una segunda lengua. Cuando los estudiantes son llamados hacer expertos, se convierten en colaboradores y participantes en la comunidad de aprendizaje. Más aún, el proyecto incluye análisis de datos y Mike es bueno con los números.</w:t>
      </w:r>
    </w:p>
    <w:p w:rsidR="00C41832" w:rsidRPr="00E84349" w:rsidRDefault="00C41832" w:rsidP="00C41832">
      <w:pPr>
        <w:shd w:val="clear" w:color="auto" w:fill="FFFFFF"/>
        <w:spacing w:before="150" w:after="150" w:line="240" w:lineRule="auto"/>
        <w:rPr>
          <w:rFonts w:ascii="Helvetica" w:eastAsia="Times New Roman" w:hAnsi="Helvetica" w:cs="Helvetica"/>
          <w:b/>
          <w:color w:val="222222"/>
          <w:lang w:eastAsia="es-MX"/>
        </w:rPr>
      </w:pPr>
      <w:r w:rsidRPr="00E84349">
        <w:rPr>
          <w:rFonts w:ascii="Helvetica" w:eastAsia="Times New Roman" w:hAnsi="Helvetica" w:cs="Helvetica"/>
          <w:b/>
          <w:color w:val="222222"/>
          <w:lang w:eastAsia="es-MX"/>
        </w:rPr>
        <w:t>Respuesta correcta: La maestra de Mike hace un proyecto sobre inmigración. Ella les permite los estudiantes escoger un país. Recopilan y analizan información de estadísticas del país y hacen entrevistas a inmigrantes ese país para luego compartir la información, preparando material para los que no hablan el idioma nativo.</w:t>
      </w:r>
    </w:p>
    <w:p w:rsidR="00C41832" w:rsidRPr="00C41832" w:rsidRDefault="00C41832" w:rsidP="00C41832"/>
    <w:sectPr w:rsidR="00C41832" w:rsidRPr="00C4183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832"/>
    <w:rsid w:val="004C3D56"/>
    <w:rsid w:val="00707D16"/>
    <w:rsid w:val="00C41832"/>
    <w:rsid w:val="00D364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378</Words>
  <Characters>2081</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hp1</dc:creator>
  <cp:lastModifiedBy>hp1</cp:lastModifiedBy>
  <cp:revision>3</cp:revision>
  <cp:lastPrinted>2015-06-24T14:47:00Z</cp:lastPrinted>
  <dcterms:created xsi:type="dcterms:W3CDTF">2015-06-24T15:57:00Z</dcterms:created>
  <dcterms:modified xsi:type="dcterms:W3CDTF">2015-06-24T16:07:00Z</dcterms:modified>
</cp:coreProperties>
</file>